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D8" w:rsidRDefault="000638D8" w:rsidP="000638D8">
      <w:pPr>
        <w:widowControl/>
        <w:adjustRightInd w:val="0"/>
        <w:snapToGrid w:val="0"/>
        <w:spacing w:afterLines="50" w:after="156"/>
        <w:rPr>
          <w:rFonts w:ascii="宋体" w:hAnsi="宋体" w:cs="宋体" w:hint="eastAsia"/>
          <w:b/>
          <w:kern w:val="0"/>
          <w:sz w:val="36"/>
          <w:szCs w:val="36"/>
        </w:rPr>
      </w:pPr>
      <w:r w:rsidRPr="00BD64C6">
        <w:rPr>
          <w:rFonts w:ascii="宋体" w:hAnsi="宋体" w:cs="宋体" w:hint="eastAsia"/>
          <w:b/>
          <w:kern w:val="0"/>
          <w:sz w:val="36"/>
          <w:szCs w:val="36"/>
        </w:rPr>
        <w:t>劳动关系协调员（师）国家职业资格培训报名表</w:t>
      </w:r>
    </w:p>
    <w:p w:rsidR="000638D8" w:rsidRPr="00BD64C6" w:rsidRDefault="000638D8" w:rsidP="000638D8">
      <w:pPr>
        <w:widowControl/>
        <w:adjustRightInd w:val="0"/>
        <w:snapToGrid w:val="0"/>
        <w:jc w:val="center"/>
        <w:rPr>
          <w:rFonts w:ascii="宋体" w:hAnsi="宋体" w:cs="宋体"/>
          <w:kern w:val="0"/>
          <w:sz w:val="36"/>
          <w:szCs w:val="36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565"/>
        <w:gridCol w:w="759"/>
        <w:gridCol w:w="185"/>
        <w:gridCol w:w="850"/>
        <w:gridCol w:w="225"/>
        <w:gridCol w:w="98"/>
        <w:gridCol w:w="82"/>
        <w:gridCol w:w="1021"/>
        <w:gridCol w:w="548"/>
        <w:gridCol w:w="378"/>
        <w:gridCol w:w="33"/>
        <w:gridCol w:w="1308"/>
        <w:gridCol w:w="2455"/>
      </w:tblGrid>
      <w:tr w:rsidR="000638D8" w:rsidRPr="00370886" w:rsidTr="00D34087">
        <w:trPr>
          <w:cantSplit/>
          <w:trHeight w:val="765"/>
          <w:jc w:val="center"/>
        </w:trPr>
        <w:tc>
          <w:tcPr>
            <w:tcW w:w="1153" w:type="dxa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370886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370886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09" w:type="dxa"/>
            <w:gridSpan w:val="3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ind w:rightChars="-43" w:right="-9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370886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370886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426" w:type="dxa"/>
            <w:gridSpan w:val="4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926" w:type="dxa"/>
            <w:gridSpan w:val="2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出</w:t>
            </w:r>
            <w:r w:rsidRPr="00370886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370886">
              <w:rPr>
                <w:rFonts w:ascii="宋体" w:hAnsi="宋体" w:cs="宋体" w:hint="eastAsia"/>
                <w:kern w:val="0"/>
                <w:sz w:val="24"/>
              </w:rPr>
              <w:t>生日</w:t>
            </w:r>
            <w:r w:rsidRPr="00370886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370886"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1341" w:type="dxa"/>
            <w:gridSpan w:val="2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455" w:type="dxa"/>
            <w:vMerge w:val="restart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370886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0638D8" w:rsidRPr="00370886" w:rsidTr="00D34087">
        <w:trPr>
          <w:cantSplit/>
          <w:trHeight w:val="765"/>
          <w:jc w:val="center"/>
        </w:trPr>
        <w:tc>
          <w:tcPr>
            <w:tcW w:w="1153" w:type="dxa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文</w:t>
            </w:r>
            <w:r w:rsidRPr="00370886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370886">
              <w:rPr>
                <w:rFonts w:ascii="宋体" w:hAnsi="宋体" w:cs="宋体" w:hint="eastAsia"/>
                <w:kern w:val="0"/>
                <w:sz w:val="24"/>
              </w:rPr>
              <w:t>化</w:t>
            </w:r>
          </w:p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程</w:t>
            </w:r>
            <w:r w:rsidRPr="00370886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370886"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1324" w:type="dxa"/>
            <w:gridSpan w:val="2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288" w:type="dxa"/>
            <w:gridSpan w:val="5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638D8" w:rsidRPr="00370886" w:rsidRDefault="000638D8" w:rsidP="00D340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38D8" w:rsidRPr="00370886" w:rsidTr="00D34087">
        <w:trPr>
          <w:cantSplit/>
          <w:trHeight w:val="765"/>
          <w:jc w:val="center"/>
        </w:trPr>
        <w:tc>
          <w:tcPr>
            <w:tcW w:w="1153" w:type="dxa"/>
            <w:vAlign w:val="center"/>
          </w:tcPr>
          <w:p w:rsidR="000638D8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</w:t>
            </w:r>
          </w:p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6052" w:type="dxa"/>
            <w:gridSpan w:val="12"/>
            <w:vAlign w:val="center"/>
          </w:tcPr>
          <w:p w:rsidR="000638D8" w:rsidRPr="00481403" w:rsidRDefault="000638D8" w:rsidP="00D34087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Cs w:val="21"/>
              </w:rPr>
            </w:pPr>
            <w:r w:rsidRPr="00481403">
              <w:rPr>
                <w:rFonts w:ascii="宋体" w:hAnsi="宋体" w:cs="宋体" w:hint="eastAsia"/>
                <w:kern w:val="0"/>
                <w:szCs w:val="21"/>
              </w:rPr>
              <w:t xml:space="preserve">□劳动关系协调员（三级）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481403">
              <w:rPr>
                <w:rFonts w:ascii="宋体" w:hAnsi="宋体" w:cs="宋体" w:hint="eastAsia"/>
                <w:kern w:val="0"/>
                <w:szCs w:val="21"/>
              </w:rPr>
              <w:t xml:space="preserve"> □劳动关系协调</w:t>
            </w:r>
            <w:r>
              <w:rPr>
                <w:rFonts w:ascii="宋体" w:hAnsi="宋体" w:cs="宋体" w:hint="eastAsia"/>
                <w:kern w:val="0"/>
                <w:szCs w:val="21"/>
              </w:rPr>
              <w:t>师</w:t>
            </w:r>
            <w:r w:rsidRPr="00481403">
              <w:rPr>
                <w:rFonts w:ascii="宋体" w:hAnsi="宋体" w:cs="宋体" w:hint="eastAsia"/>
                <w:kern w:val="0"/>
                <w:szCs w:val="21"/>
              </w:rPr>
              <w:t xml:space="preserve">（二级）    </w:t>
            </w:r>
          </w:p>
          <w:p w:rsidR="000638D8" w:rsidRPr="00481403" w:rsidRDefault="000638D8" w:rsidP="00D34087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 w:rsidRPr="0076541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481403">
              <w:rPr>
                <w:rFonts w:ascii="宋体" w:hAnsi="宋体" w:cs="宋体" w:hint="eastAsia"/>
                <w:kern w:val="0"/>
                <w:szCs w:val="21"/>
              </w:rPr>
              <w:t>高级劳动关系协调师（一级）</w:t>
            </w:r>
          </w:p>
        </w:tc>
        <w:tc>
          <w:tcPr>
            <w:tcW w:w="2455" w:type="dxa"/>
            <w:vMerge/>
            <w:vAlign w:val="center"/>
          </w:tcPr>
          <w:p w:rsidR="000638D8" w:rsidRPr="00370886" w:rsidRDefault="000638D8" w:rsidP="00D340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38D8" w:rsidRPr="00370886" w:rsidTr="00D34087">
        <w:trPr>
          <w:cantSplit/>
          <w:trHeight w:val="765"/>
          <w:jc w:val="center"/>
        </w:trPr>
        <w:tc>
          <w:tcPr>
            <w:tcW w:w="1153" w:type="dxa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现职业工种</w:t>
            </w:r>
          </w:p>
        </w:tc>
        <w:tc>
          <w:tcPr>
            <w:tcW w:w="1509" w:type="dxa"/>
            <w:gridSpan w:val="3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工龄</w:t>
            </w:r>
          </w:p>
        </w:tc>
        <w:tc>
          <w:tcPr>
            <w:tcW w:w="3693" w:type="dxa"/>
            <w:gridSpan w:val="8"/>
            <w:vAlign w:val="center"/>
          </w:tcPr>
          <w:p w:rsidR="000638D8" w:rsidRDefault="000638D8" w:rsidP="00D34087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  <w:p w:rsidR="000638D8" w:rsidRPr="00370886" w:rsidRDefault="000638D8" w:rsidP="00D34087">
            <w:pPr>
              <w:widowControl/>
              <w:adjustRightInd w:val="0"/>
              <w:snapToGrid w:val="0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638D8" w:rsidRPr="00370886" w:rsidRDefault="000638D8" w:rsidP="00D340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38D8" w:rsidRPr="00370886" w:rsidTr="00D34087">
        <w:trPr>
          <w:cantSplit/>
          <w:trHeight w:val="765"/>
          <w:jc w:val="center"/>
        </w:trPr>
        <w:tc>
          <w:tcPr>
            <w:tcW w:w="1718" w:type="dxa"/>
            <w:gridSpan w:val="2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原证书职业</w:t>
            </w:r>
          </w:p>
        </w:tc>
        <w:tc>
          <w:tcPr>
            <w:tcW w:w="2117" w:type="dxa"/>
            <w:gridSpan w:val="5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3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原证书级别</w:t>
            </w:r>
          </w:p>
        </w:tc>
        <w:tc>
          <w:tcPr>
            <w:tcW w:w="1719" w:type="dxa"/>
            <w:gridSpan w:val="3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455" w:type="dxa"/>
            <w:vMerge/>
            <w:vAlign w:val="center"/>
          </w:tcPr>
          <w:p w:rsidR="000638D8" w:rsidRPr="00370886" w:rsidRDefault="000638D8" w:rsidP="00D340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38D8" w:rsidRPr="00370886" w:rsidTr="00D34087">
        <w:trPr>
          <w:cantSplit/>
          <w:trHeight w:val="765"/>
          <w:jc w:val="center"/>
        </w:trPr>
        <w:tc>
          <w:tcPr>
            <w:tcW w:w="1718" w:type="dxa"/>
            <w:gridSpan w:val="2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原获证时间</w:t>
            </w:r>
          </w:p>
        </w:tc>
        <w:tc>
          <w:tcPr>
            <w:tcW w:w="2117" w:type="dxa"/>
            <w:gridSpan w:val="5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3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719" w:type="dxa"/>
            <w:gridSpan w:val="3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  <w:tc>
          <w:tcPr>
            <w:tcW w:w="2455" w:type="dxa"/>
            <w:vMerge/>
            <w:vAlign w:val="center"/>
          </w:tcPr>
          <w:p w:rsidR="000638D8" w:rsidRPr="00370886" w:rsidRDefault="000638D8" w:rsidP="00D340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38D8" w:rsidRPr="00370886" w:rsidTr="00D34087">
        <w:trPr>
          <w:trHeight w:val="765"/>
          <w:jc w:val="center"/>
        </w:trPr>
        <w:tc>
          <w:tcPr>
            <w:tcW w:w="1718" w:type="dxa"/>
            <w:gridSpan w:val="2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 w:rsidRPr="00370886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4179" w:type="dxa"/>
            <w:gridSpan w:val="10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55" w:type="dxa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0638D8" w:rsidRPr="00370886" w:rsidTr="00D34087">
        <w:trPr>
          <w:trHeight w:val="765"/>
          <w:jc w:val="center"/>
        </w:trPr>
        <w:tc>
          <w:tcPr>
            <w:tcW w:w="1718" w:type="dxa"/>
            <w:gridSpan w:val="2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179" w:type="dxa"/>
            <w:gridSpan w:val="10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455" w:type="dxa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  <w:tr w:rsidR="000638D8" w:rsidRPr="00370886" w:rsidTr="00D34087">
        <w:trPr>
          <w:trHeight w:val="765"/>
          <w:jc w:val="center"/>
        </w:trPr>
        <w:tc>
          <w:tcPr>
            <w:tcW w:w="1718" w:type="dxa"/>
            <w:gridSpan w:val="2"/>
            <w:vMerge w:val="restart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0638D8" w:rsidRPr="00370886" w:rsidRDefault="000638D8" w:rsidP="00D3408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70886">
              <w:rPr>
                <w:rFonts w:ascii="宋体" w:hAnsi="宋体" w:hint="eastAsia"/>
                <w:sz w:val="24"/>
              </w:rPr>
              <w:t>年   月</w:t>
            </w:r>
          </w:p>
        </w:tc>
        <w:tc>
          <w:tcPr>
            <w:tcW w:w="5923" w:type="dxa"/>
            <w:gridSpan w:val="8"/>
            <w:vAlign w:val="bottom"/>
          </w:tcPr>
          <w:p w:rsidR="000638D8" w:rsidRPr="00370886" w:rsidRDefault="000638D8" w:rsidP="00D34087">
            <w:pPr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工作单位、工种</w:t>
            </w:r>
          </w:p>
        </w:tc>
      </w:tr>
      <w:tr w:rsidR="000638D8" w:rsidRPr="00370886" w:rsidTr="00D34087">
        <w:trPr>
          <w:trHeight w:val="765"/>
          <w:jc w:val="center"/>
        </w:trPr>
        <w:tc>
          <w:tcPr>
            <w:tcW w:w="1718" w:type="dxa"/>
            <w:gridSpan w:val="2"/>
            <w:vMerge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923" w:type="dxa"/>
            <w:gridSpan w:val="8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638D8" w:rsidRPr="00370886" w:rsidTr="00D34087">
        <w:trPr>
          <w:trHeight w:val="765"/>
          <w:jc w:val="center"/>
        </w:trPr>
        <w:tc>
          <w:tcPr>
            <w:tcW w:w="1718" w:type="dxa"/>
            <w:gridSpan w:val="2"/>
            <w:vMerge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923" w:type="dxa"/>
            <w:gridSpan w:val="8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638D8" w:rsidRPr="00370886" w:rsidTr="00D34087">
        <w:trPr>
          <w:trHeight w:val="765"/>
          <w:jc w:val="center"/>
        </w:trPr>
        <w:tc>
          <w:tcPr>
            <w:tcW w:w="1718" w:type="dxa"/>
            <w:gridSpan w:val="2"/>
            <w:vMerge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923" w:type="dxa"/>
            <w:gridSpan w:val="8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638D8" w:rsidRPr="00370886" w:rsidTr="00D34087">
        <w:trPr>
          <w:trHeight w:val="765"/>
          <w:jc w:val="center"/>
        </w:trPr>
        <w:tc>
          <w:tcPr>
            <w:tcW w:w="1718" w:type="dxa"/>
            <w:gridSpan w:val="2"/>
            <w:vMerge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923" w:type="dxa"/>
            <w:gridSpan w:val="8"/>
            <w:vAlign w:val="center"/>
          </w:tcPr>
          <w:p w:rsidR="000638D8" w:rsidRPr="00370886" w:rsidRDefault="000638D8" w:rsidP="00D34087">
            <w:pPr>
              <w:adjustRightInd w:val="0"/>
              <w:snapToGrid w:val="0"/>
              <w:spacing w:line="45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638D8" w:rsidRPr="00370886" w:rsidTr="00D34087">
        <w:trPr>
          <w:trHeight w:val="974"/>
          <w:jc w:val="center"/>
        </w:trPr>
        <w:tc>
          <w:tcPr>
            <w:tcW w:w="1718" w:type="dxa"/>
            <w:gridSpan w:val="2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cs="宋体" w:hint="eastAsia"/>
                <w:kern w:val="0"/>
                <w:sz w:val="24"/>
              </w:rPr>
              <w:t>备</w:t>
            </w:r>
            <w:r w:rsidRPr="00370886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370886"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7942" w:type="dxa"/>
            <w:gridSpan w:val="12"/>
            <w:vAlign w:val="center"/>
          </w:tcPr>
          <w:p w:rsidR="000638D8" w:rsidRPr="00370886" w:rsidRDefault="000638D8" w:rsidP="00D34087">
            <w:pPr>
              <w:widowControl/>
              <w:adjustRightInd w:val="0"/>
              <w:snapToGrid w:val="0"/>
              <w:spacing w:line="45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0886">
              <w:rPr>
                <w:rFonts w:ascii="宋体" w:hAnsi="宋体" w:hint="eastAsia"/>
                <w:kern w:val="0"/>
                <w:sz w:val="24"/>
              </w:rPr>
              <w:t> </w:t>
            </w:r>
          </w:p>
        </w:tc>
      </w:tr>
    </w:tbl>
    <w:p w:rsidR="000638D8" w:rsidRPr="00B43A48" w:rsidRDefault="000638D8" w:rsidP="000638D8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10"/>
          <w:szCs w:val="10"/>
        </w:rPr>
      </w:pPr>
      <w:r w:rsidRPr="00BD64C6">
        <w:rPr>
          <w:rFonts w:ascii="宋体" w:hAnsi="宋体" w:hint="eastAsia"/>
          <w:kern w:val="0"/>
          <w:sz w:val="10"/>
          <w:szCs w:val="10"/>
        </w:rPr>
        <w:t> </w:t>
      </w:r>
      <w:r>
        <w:rPr>
          <w:rFonts w:ascii="宋体" w:hAnsi="宋体" w:cs="宋体" w:hint="eastAsia"/>
          <w:kern w:val="0"/>
          <w:sz w:val="24"/>
        </w:rPr>
        <w:t>填表说明：</w:t>
      </w:r>
      <w:r w:rsidRPr="00BD64C6">
        <w:rPr>
          <w:rFonts w:ascii="宋体" w:hAnsi="宋体" w:hint="eastAsia"/>
          <w:b/>
          <w:kern w:val="0"/>
          <w:szCs w:val="21"/>
        </w:rPr>
        <w:t>1</w:t>
      </w:r>
      <w:r w:rsidRPr="00BD64C6">
        <w:rPr>
          <w:rFonts w:ascii="宋体" w:hAnsi="宋体" w:cs="宋体" w:hint="eastAsia"/>
          <w:b/>
          <w:kern w:val="0"/>
          <w:szCs w:val="21"/>
        </w:rPr>
        <w:t>、</w:t>
      </w:r>
      <w:r w:rsidRPr="00BD64C6">
        <w:rPr>
          <w:rFonts w:ascii="宋体" w:hAnsi="宋体" w:cs="宋体" w:hint="eastAsia"/>
          <w:kern w:val="0"/>
          <w:szCs w:val="21"/>
        </w:rPr>
        <w:t>一律用钢笔或碳素笔填写，字迹要工整清楚。</w:t>
      </w:r>
      <w:r>
        <w:rPr>
          <w:rFonts w:ascii="宋体" w:hAnsi="宋体" w:cs="宋体" w:hint="eastAsia"/>
          <w:kern w:val="0"/>
          <w:szCs w:val="21"/>
        </w:rPr>
        <w:t>2、</w:t>
      </w:r>
      <w:r w:rsidRPr="00BD64C6">
        <w:rPr>
          <w:rFonts w:ascii="宋体" w:hAnsi="宋体" w:cs="宋体" w:hint="eastAsia"/>
          <w:kern w:val="0"/>
          <w:szCs w:val="21"/>
        </w:rPr>
        <w:t xml:space="preserve">表内各栏要如实填写完整。没有内容的，在栏目中写“无”。 </w:t>
      </w:r>
      <w:r>
        <w:rPr>
          <w:rFonts w:ascii="宋体" w:hAnsi="宋体" w:hint="eastAsia"/>
          <w:b/>
          <w:kern w:val="0"/>
          <w:szCs w:val="21"/>
        </w:rPr>
        <w:t>3</w:t>
      </w:r>
      <w:r w:rsidRPr="00BD64C6">
        <w:rPr>
          <w:rFonts w:ascii="宋体" w:hAnsi="宋体" w:cs="宋体" w:hint="eastAsia"/>
          <w:b/>
          <w:kern w:val="0"/>
          <w:szCs w:val="21"/>
        </w:rPr>
        <w:t>、</w:t>
      </w:r>
      <w:r w:rsidRPr="00BD64C6">
        <w:rPr>
          <w:rFonts w:ascii="宋体" w:hAnsi="宋体" w:cs="宋体" w:hint="eastAsia"/>
          <w:kern w:val="0"/>
          <w:szCs w:val="21"/>
        </w:rPr>
        <w:t xml:space="preserve">表内“专业工龄”指专门从事本职业工作的时间。 </w:t>
      </w:r>
      <w:r>
        <w:rPr>
          <w:rFonts w:ascii="宋体" w:hAnsi="宋体" w:cs="宋体" w:hint="eastAsia"/>
          <w:kern w:val="0"/>
          <w:szCs w:val="21"/>
        </w:rPr>
        <w:t>4、表内“原证书职业”、“原证书级别”、“原获证时间”、“职称”是指报名学</w:t>
      </w:r>
      <w:r>
        <w:rPr>
          <w:rFonts w:ascii="宋体" w:hAnsi="宋体" w:cs="宋体" w:hint="eastAsia"/>
          <w:kern w:val="0"/>
          <w:szCs w:val="21"/>
        </w:rPr>
        <w:lastRenderedPageBreak/>
        <w:t>员之前获得过的其他职业资格证书的信息。如报名学员之前没有获得其他职业资格，则不需填写。</w:t>
      </w:r>
    </w:p>
    <w:p w:rsidR="00784AEB" w:rsidRPr="000638D8" w:rsidRDefault="00784AEB">
      <w:bookmarkStart w:id="0" w:name="_GoBack"/>
      <w:bookmarkEnd w:id="0"/>
    </w:p>
    <w:sectPr w:rsidR="00784AEB" w:rsidRPr="000638D8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1C" w:rsidRDefault="000638D8" w:rsidP="00CD12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D8"/>
    <w:rsid w:val="000638D8"/>
    <w:rsid w:val="007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F11A8-E2FC-4F19-8A59-05D7297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3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38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</cp:revision>
  <dcterms:created xsi:type="dcterms:W3CDTF">2017-03-06T05:17:00Z</dcterms:created>
  <dcterms:modified xsi:type="dcterms:W3CDTF">2017-03-06T05:17:00Z</dcterms:modified>
</cp:coreProperties>
</file>